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0" w:rsidRDefault="00610AF0" w:rsidP="00CD30F3">
      <w:pPr>
        <w:pStyle w:val="NormalnyWeb"/>
        <w:jc w:val="right"/>
      </w:pPr>
    </w:p>
    <w:p w:rsidR="003E5126" w:rsidRDefault="00C87927" w:rsidP="00CD30F3">
      <w:pPr>
        <w:pStyle w:val="NormalnyWeb"/>
        <w:jc w:val="right"/>
      </w:pPr>
      <w:r>
        <w:t>Iwkowa, 20.01.2020</w:t>
      </w:r>
    </w:p>
    <w:p w:rsidR="003E5126" w:rsidRPr="003E5126" w:rsidRDefault="003E5126" w:rsidP="003E5126">
      <w:pPr>
        <w:pStyle w:val="NormalnyWeb"/>
        <w:rPr>
          <w:i/>
          <w:iCs/>
        </w:rPr>
      </w:pPr>
      <w:r w:rsidRPr="003E5126">
        <w:rPr>
          <w:i/>
          <w:iCs/>
        </w:rPr>
        <w:t>Szanowni Państwo</w:t>
      </w:r>
    </w:p>
    <w:p w:rsidR="003E5126" w:rsidRDefault="003E5126" w:rsidP="004E5221">
      <w:pPr>
        <w:pStyle w:val="NormalnyWeb"/>
      </w:pPr>
    </w:p>
    <w:p w:rsidR="003E5126" w:rsidRPr="00FB0045" w:rsidRDefault="003E5126" w:rsidP="00CD30F3">
      <w:pPr>
        <w:pStyle w:val="NormalnyWeb"/>
        <w:ind w:firstLine="708"/>
        <w:jc w:val="both"/>
        <w:rPr>
          <w:b/>
          <w:bCs/>
        </w:rPr>
      </w:pPr>
      <w:r w:rsidRPr="00FB0045">
        <w:rPr>
          <w:rStyle w:val="Pogrubienie"/>
          <w:b w:val="0"/>
          <w:bCs w:val="0"/>
        </w:rPr>
        <w:t xml:space="preserve">Stowarzyszenie „Na Śliwkowym Szlaku” od wielu lat podejmuje działania związane </w:t>
      </w:r>
      <w:r w:rsidR="00CD30F3">
        <w:rPr>
          <w:rStyle w:val="Pogrubienie"/>
          <w:b w:val="0"/>
          <w:bCs w:val="0"/>
        </w:rPr>
        <w:br/>
      </w:r>
      <w:r w:rsidRPr="00FB0045">
        <w:rPr>
          <w:rStyle w:val="Pogrubienie"/>
          <w:b w:val="0"/>
          <w:bCs w:val="0"/>
        </w:rPr>
        <w:t>z budową wspólnej dla całego obszaru marki lokalnej wykorzystującej lokalne zasoby kulturowe, historyczne i przyrodnicze gmin należących do Stowarzyszenia</w:t>
      </w:r>
      <w:r w:rsidRPr="00FB0045">
        <w:rPr>
          <w:b/>
          <w:bCs/>
        </w:rPr>
        <w:t>.</w:t>
      </w:r>
      <w:r w:rsidR="00422563">
        <w:rPr>
          <w:b/>
          <w:bCs/>
        </w:rPr>
        <w:t xml:space="preserve"> </w:t>
      </w:r>
      <w:r w:rsidR="00422563" w:rsidRPr="00422563">
        <w:t>Zwieńczeniem tych prac jest</w:t>
      </w:r>
      <w:r w:rsidR="00422563">
        <w:rPr>
          <w:b/>
          <w:bCs/>
        </w:rPr>
        <w:t xml:space="preserve"> </w:t>
      </w:r>
      <w:r w:rsidR="00422563">
        <w:rPr>
          <w:rStyle w:val="Pogrubienie"/>
        </w:rPr>
        <w:t>I nabór na użytkowników znaku promocyjnego Śliwkowy Szlak®</w:t>
      </w:r>
      <w:r w:rsidR="00422563">
        <w:t>.</w:t>
      </w:r>
    </w:p>
    <w:p w:rsidR="00422563" w:rsidRDefault="00422563" w:rsidP="00CD30F3">
      <w:pPr>
        <w:pStyle w:val="NormalnyWeb"/>
        <w:ind w:firstLine="708"/>
        <w:jc w:val="both"/>
      </w:pPr>
      <w:r>
        <w:t xml:space="preserve">Marka lokalna </w:t>
      </w:r>
      <w:r>
        <w:rPr>
          <w:rStyle w:val="Pogrubienie"/>
        </w:rPr>
        <w:t>Śliwkowy Szlak®</w:t>
      </w:r>
      <w:r>
        <w:t xml:space="preserve"> jest narzędziem promocji produktów i usług lokalnych związanych z regionem, oferowanych przez twórców i usługodawców z obszaru gmin Śliwkowego Szlaku (Czchów, Gnojnik, Gródek nad Dunajcem, Iwkowa, Korzenna, Lipnica Murowana, Łososina Dolna). Znak marki lokalnej </w:t>
      </w:r>
      <w:r>
        <w:rPr>
          <w:rStyle w:val="Pogrubienie"/>
        </w:rPr>
        <w:t>Śliwkowy Szlak®</w:t>
      </w:r>
      <w:r>
        <w:t xml:space="preserve"> może zostać przyznany każdemu producentowi, usługodawcy lub podmiotowi posiadającemu </w:t>
      </w:r>
      <w:r w:rsidR="00CD30F3">
        <w:t xml:space="preserve">wysokiej jakości </w:t>
      </w:r>
      <w:r>
        <w:t xml:space="preserve">produkt lub </w:t>
      </w:r>
      <w:r w:rsidR="00CD30F3">
        <w:t>usługę,</w:t>
      </w:r>
      <w:r>
        <w:t xml:space="preserve"> wykorzystującą lokalne zasoby </w:t>
      </w:r>
      <w:r w:rsidR="00CD30F3">
        <w:t>i przyczyniającą</w:t>
      </w:r>
      <w:r>
        <w:t xml:space="preserve"> się do dalszego rozwoju obszaru.</w:t>
      </w:r>
    </w:p>
    <w:p w:rsidR="00CD30F3" w:rsidRDefault="00FB0045" w:rsidP="00CD30F3">
      <w:pPr>
        <w:pStyle w:val="NormalnyWeb"/>
        <w:ind w:firstLine="708"/>
        <w:jc w:val="both"/>
        <w:rPr>
          <w:rFonts w:asciiTheme="majorBidi" w:hAnsiTheme="majorBidi" w:cstheme="majorBidi"/>
          <w:b/>
        </w:rPr>
      </w:pPr>
      <w:r>
        <w:t xml:space="preserve">Zachęcamy </w:t>
      </w:r>
      <w:r w:rsidR="004E5221">
        <w:t>osoby prywatne, podmioty gospodarcze, organizacje społeczne i instytucje do włączenia się w system wspólnej promocji i sprzedaży produktów i usług pod wspólnym z</w:t>
      </w:r>
      <w:r>
        <w:t xml:space="preserve">nakiem promocyjnym </w:t>
      </w:r>
      <w:r>
        <w:rPr>
          <w:rStyle w:val="Pogrubienie"/>
        </w:rPr>
        <w:t>Śliwkowy Szlak®</w:t>
      </w:r>
      <w:r w:rsidR="004E5221">
        <w:t>.</w:t>
      </w:r>
      <w:r w:rsidR="00CD30F3">
        <w:t xml:space="preserve"> </w:t>
      </w:r>
      <w:r w:rsidR="004E5221" w:rsidRPr="00FB0045">
        <w:rPr>
          <w:rFonts w:asciiTheme="majorBidi" w:hAnsiTheme="majorBidi" w:cstheme="majorBidi"/>
        </w:rPr>
        <w:t xml:space="preserve">Podmioty zainteresowane otrzymaniem </w:t>
      </w:r>
      <w:r w:rsidRPr="00FB0045">
        <w:rPr>
          <w:rFonts w:asciiTheme="majorBidi" w:hAnsiTheme="majorBidi" w:cstheme="majorBidi"/>
        </w:rPr>
        <w:t xml:space="preserve">prawa do posługiwania się znakiem marki lokalnej </w:t>
      </w:r>
      <w:r w:rsidRPr="00FB0045">
        <w:rPr>
          <w:rStyle w:val="Pogrubienie"/>
          <w:rFonts w:asciiTheme="majorBidi" w:hAnsiTheme="majorBidi" w:cstheme="majorBidi"/>
        </w:rPr>
        <w:t>Śliwkowy Szlak®</w:t>
      </w:r>
      <w:r w:rsidRPr="00FB0045">
        <w:rPr>
          <w:rFonts w:asciiTheme="majorBidi" w:hAnsiTheme="majorBidi" w:cstheme="majorBidi"/>
        </w:rPr>
        <w:t xml:space="preserve"> </w:t>
      </w:r>
      <w:r w:rsidR="004E5221" w:rsidRPr="00FB0045">
        <w:rPr>
          <w:rFonts w:asciiTheme="majorBidi" w:hAnsiTheme="majorBidi" w:cstheme="majorBidi"/>
        </w:rPr>
        <w:t xml:space="preserve">prosimy o zapoznanie się </w:t>
      </w:r>
      <w:r w:rsidR="00CD30F3">
        <w:rPr>
          <w:rFonts w:asciiTheme="majorBidi" w:hAnsiTheme="majorBidi" w:cstheme="majorBidi"/>
        </w:rPr>
        <w:br/>
      </w:r>
      <w:r w:rsidR="004E5221" w:rsidRPr="00FB0045">
        <w:rPr>
          <w:rFonts w:asciiTheme="majorBidi" w:hAnsiTheme="majorBidi" w:cstheme="majorBidi"/>
        </w:rPr>
        <w:t>z</w:t>
      </w:r>
      <w:r w:rsidRPr="00FB0045">
        <w:rPr>
          <w:rFonts w:asciiTheme="majorBidi" w:hAnsiTheme="majorBidi" w:cstheme="majorBidi"/>
        </w:rPr>
        <w:t xml:space="preserve"> </w:t>
      </w:r>
      <w:r w:rsidRPr="00FB0045">
        <w:rPr>
          <w:rFonts w:asciiTheme="majorBidi" w:hAnsiTheme="majorBidi" w:cstheme="majorBidi"/>
          <w:u w:val="single"/>
        </w:rPr>
        <w:t>Regulaminem</w:t>
      </w:r>
      <w:r w:rsidRPr="00FB0045">
        <w:rPr>
          <w:rFonts w:asciiTheme="majorBidi" w:hAnsiTheme="majorBidi" w:cstheme="majorBidi"/>
        </w:rPr>
        <w:t xml:space="preserve"> przyznawania, używania i posługiwania się Znakiem Promocyjnym</w:t>
      </w:r>
      <w:hyperlink r:id="rId4" w:history="1">
        <w:r w:rsidR="004E5221" w:rsidRPr="00FB0045">
          <w:rPr>
            <w:rStyle w:val="Uwydatnienie"/>
            <w:rFonts w:asciiTheme="majorBidi" w:hAnsiTheme="majorBidi" w:cstheme="majorBidi"/>
            <w:color w:val="0000FF"/>
          </w:rPr>
          <w:t xml:space="preserve"> </w:t>
        </w:r>
        <w:r w:rsidRPr="00FB0045">
          <w:rPr>
            <w:rStyle w:val="Pogrubienie"/>
            <w:rFonts w:asciiTheme="majorBidi" w:hAnsiTheme="majorBidi" w:cstheme="majorBidi"/>
          </w:rPr>
          <w:t>Śliwkowy Szlak®</w:t>
        </w:r>
        <w:r w:rsidRPr="00FB0045">
          <w:rPr>
            <w:rFonts w:asciiTheme="majorBidi" w:hAnsiTheme="majorBidi" w:cstheme="majorBidi"/>
          </w:rPr>
          <w:t xml:space="preserve"> </w:t>
        </w:r>
      </w:hyperlink>
      <w:r>
        <w:rPr>
          <w:rFonts w:asciiTheme="majorBidi" w:hAnsiTheme="majorBidi" w:cstheme="majorBidi"/>
        </w:rPr>
        <w:t xml:space="preserve">oraz </w:t>
      </w:r>
      <w:r w:rsidRPr="00FB0045">
        <w:rPr>
          <w:rFonts w:asciiTheme="majorBidi" w:hAnsiTheme="majorBidi" w:cstheme="majorBidi"/>
          <w:u w:val="single"/>
        </w:rPr>
        <w:t>Wnioskiem</w:t>
      </w:r>
      <w:r w:rsidRPr="00FB0045">
        <w:rPr>
          <w:rFonts w:asciiTheme="majorBidi" w:hAnsiTheme="majorBidi" w:cstheme="majorBidi"/>
        </w:rPr>
        <w:t xml:space="preserve"> </w:t>
      </w:r>
      <w:r w:rsidRPr="00FB0045">
        <w:rPr>
          <w:rFonts w:asciiTheme="majorBidi" w:hAnsiTheme="majorBidi" w:cstheme="majorBidi"/>
          <w:bCs/>
        </w:rPr>
        <w:t xml:space="preserve">o przyznanie prawa do używania i posługiwania się Znakiem Promocyjnym </w:t>
      </w:r>
      <w:r w:rsidRPr="00FB0045">
        <w:rPr>
          <w:rFonts w:asciiTheme="majorBidi" w:hAnsiTheme="majorBidi" w:cstheme="majorBidi"/>
          <w:b/>
        </w:rPr>
        <w:t>Śliwkowy Szlak®</w:t>
      </w:r>
      <w:r w:rsidR="00422563">
        <w:rPr>
          <w:rFonts w:asciiTheme="majorBidi" w:hAnsiTheme="majorBidi" w:cstheme="majorBidi"/>
          <w:b/>
        </w:rPr>
        <w:t xml:space="preserve"> </w:t>
      </w:r>
      <w:r w:rsidR="00422563" w:rsidRPr="00CD30F3">
        <w:rPr>
          <w:rFonts w:asciiTheme="majorBidi" w:hAnsiTheme="majorBidi" w:cstheme="majorBidi"/>
          <w:bCs/>
        </w:rPr>
        <w:t>dostępnymi na stronie</w:t>
      </w:r>
      <w:r w:rsidR="00422563">
        <w:rPr>
          <w:rFonts w:asciiTheme="majorBidi" w:hAnsiTheme="majorBidi" w:cstheme="majorBidi"/>
          <w:b/>
        </w:rPr>
        <w:t xml:space="preserve"> </w:t>
      </w:r>
      <w:hyperlink r:id="rId5" w:history="1">
        <w:r w:rsidR="00422563" w:rsidRPr="005F2D0C">
          <w:rPr>
            <w:rStyle w:val="Hipercze"/>
            <w:rFonts w:asciiTheme="majorBidi" w:hAnsiTheme="majorBidi" w:cstheme="majorBidi"/>
            <w:b/>
          </w:rPr>
          <w:t>www.nasliwkowymszlaku.pl</w:t>
        </w:r>
      </w:hyperlink>
      <w:r w:rsidR="00422563">
        <w:rPr>
          <w:rFonts w:asciiTheme="majorBidi" w:hAnsiTheme="majorBidi" w:cstheme="majorBidi"/>
          <w:b/>
        </w:rPr>
        <w:t>.</w:t>
      </w:r>
    </w:p>
    <w:p w:rsidR="00FB0045" w:rsidRPr="00CD30F3" w:rsidRDefault="00FB0045" w:rsidP="007F28E8">
      <w:pPr>
        <w:pStyle w:val="NormalnyWeb"/>
        <w:ind w:firstLine="708"/>
        <w:jc w:val="both"/>
      </w:pPr>
      <w:r w:rsidRPr="00FB0045">
        <w:rPr>
          <w:rFonts w:asciiTheme="majorBidi" w:hAnsiTheme="majorBidi" w:cstheme="majorBidi"/>
          <w:bCs/>
        </w:rPr>
        <w:t>Wy</w:t>
      </w:r>
      <w:r w:rsidR="00C87927">
        <w:rPr>
          <w:rFonts w:asciiTheme="majorBidi" w:hAnsiTheme="majorBidi" w:cstheme="majorBidi"/>
          <w:bCs/>
        </w:rPr>
        <w:t>pełnione wnioski należy dostarczyć</w:t>
      </w:r>
      <w:r w:rsidRPr="00FB0045">
        <w:rPr>
          <w:rFonts w:asciiTheme="majorBidi" w:hAnsiTheme="majorBidi" w:cstheme="majorBidi"/>
          <w:bCs/>
        </w:rPr>
        <w:t xml:space="preserve"> do biura Stowarzyszenia „Na Śliwkowym Szlaku” </w:t>
      </w:r>
      <w:r w:rsidR="00CD30F3">
        <w:rPr>
          <w:rFonts w:asciiTheme="majorBidi" w:hAnsiTheme="majorBidi" w:cstheme="majorBidi"/>
          <w:bCs/>
        </w:rPr>
        <w:t xml:space="preserve">(Iwkowa 468, 32-861 Iwkowa) </w:t>
      </w:r>
      <w:r w:rsidRPr="00FB0045">
        <w:rPr>
          <w:rFonts w:asciiTheme="majorBidi" w:hAnsiTheme="majorBidi" w:cstheme="majorBidi"/>
          <w:bCs/>
        </w:rPr>
        <w:t xml:space="preserve">w terminie </w:t>
      </w:r>
      <w:r w:rsidR="00AB3310">
        <w:rPr>
          <w:rFonts w:asciiTheme="majorBidi" w:hAnsiTheme="majorBidi" w:cstheme="majorBidi"/>
          <w:b/>
        </w:rPr>
        <w:t>od 24</w:t>
      </w:r>
      <w:r w:rsidR="00C87927">
        <w:rPr>
          <w:rFonts w:asciiTheme="majorBidi" w:hAnsiTheme="majorBidi" w:cstheme="majorBidi"/>
          <w:b/>
        </w:rPr>
        <w:t xml:space="preserve">.01.2020 do 10.02.2020 </w:t>
      </w:r>
      <w:r w:rsidRPr="00CD30F3">
        <w:rPr>
          <w:rFonts w:asciiTheme="majorBidi" w:hAnsiTheme="majorBidi" w:cstheme="majorBidi"/>
          <w:b/>
        </w:rPr>
        <w:t>roku.</w:t>
      </w:r>
      <w:r w:rsidRPr="00FB0045">
        <w:rPr>
          <w:rFonts w:asciiTheme="majorBidi" w:hAnsiTheme="majorBidi" w:cstheme="majorBidi"/>
          <w:bCs/>
        </w:rPr>
        <w:t xml:space="preserve"> Szczegółowych info</w:t>
      </w:r>
      <w:r w:rsidR="00C87927">
        <w:rPr>
          <w:rFonts w:asciiTheme="majorBidi" w:hAnsiTheme="majorBidi" w:cstheme="majorBidi"/>
          <w:bCs/>
        </w:rPr>
        <w:t>rmacji udziela: Agata Cięciwa tel. 661 242 363 lub 14 68 44 549</w:t>
      </w:r>
      <w:r w:rsidRPr="00FB0045">
        <w:rPr>
          <w:rFonts w:asciiTheme="majorBidi" w:hAnsiTheme="majorBidi" w:cstheme="majorBidi"/>
          <w:bCs/>
        </w:rPr>
        <w:t>.</w:t>
      </w:r>
    </w:p>
    <w:p w:rsidR="004E5221" w:rsidRDefault="004E5221" w:rsidP="00FB0045">
      <w:pPr>
        <w:pStyle w:val="NormalnyWeb"/>
      </w:pPr>
    </w:p>
    <w:p w:rsidR="004E5221" w:rsidRDefault="00CD30F3" w:rsidP="004E5221">
      <w:pPr>
        <w:pStyle w:val="NormalnyWeb"/>
        <w:jc w:val="both"/>
      </w:pPr>
      <w:r>
        <w:t xml:space="preserve">Z poważaniem </w:t>
      </w:r>
    </w:p>
    <w:p w:rsidR="004E5221" w:rsidRDefault="004E5221" w:rsidP="004E5221">
      <w:pPr>
        <w:pStyle w:val="NormalnyWeb"/>
        <w:jc w:val="both"/>
      </w:pPr>
    </w:p>
    <w:p w:rsidR="004E5221" w:rsidRDefault="00C87927" w:rsidP="004E5221">
      <w:pPr>
        <w:pStyle w:val="NormalnyWeb"/>
        <w:jc w:val="both"/>
      </w:pPr>
      <w:r>
        <w:t xml:space="preserve">Katarzyna </w:t>
      </w:r>
      <w:proofErr w:type="spellStart"/>
      <w:r>
        <w:t>Jasnos</w:t>
      </w:r>
      <w:proofErr w:type="spellEnd"/>
    </w:p>
    <w:p w:rsidR="00C87927" w:rsidRDefault="00C87927" w:rsidP="004E5221">
      <w:pPr>
        <w:pStyle w:val="NormalnyWeb"/>
        <w:jc w:val="both"/>
      </w:pPr>
      <w:r>
        <w:t>Prezes Stowarzyszenia „Na Śliwkowym Szlaku”</w:t>
      </w:r>
    </w:p>
    <w:p w:rsidR="00E03EC0" w:rsidRDefault="004356AA"/>
    <w:sectPr w:rsidR="00E03EC0" w:rsidSect="0094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221"/>
    <w:rsid w:val="00264206"/>
    <w:rsid w:val="003E5126"/>
    <w:rsid w:val="00422563"/>
    <w:rsid w:val="004356AA"/>
    <w:rsid w:val="004E5221"/>
    <w:rsid w:val="00610AF0"/>
    <w:rsid w:val="006F7930"/>
    <w:rsid w:val="007F28E8"/>
    <w:rsid w:val="00947893"/>
    <w:rsid w:val="009E1B2F"/>
    <w:rsid w:val="00AB3310"/>
    <w:rsid w:val="00AD2D8D"/>
    <w:rsid w:val="00BE12A6"/>
    <w:rsid w:val="00C87927"/>
    <w:rsid w:val="00CD30F3"/>
    <w:rsid w:val="00D741CF"/>
    <w:rsid w:val="00DA6813"/>
    <w:rsid w:val="00E51D99"/>
    <w:rsid w:val="00FB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22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E5221"/>
    <w:rPr>
      <w:b/>
      <w:bCs/>
    </w:rPr>
  </w:style>
  <w:style w:type="character" w:styleId="Uwydatnienie">
    <w:name w:val="Emphasis"/>
    <w:basedOn w:val="Domylnaczcionkaakapitu"/>
    <w:uiPriority w:val="20"/>
    <w:qFormat/>
    <w:rsid w:val="004E52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liwkowymszlaku.pl" TargetMode="External"/><Relationship Id="rId4" Type="http://schemas.openxmlformats.org/officeDocument/2006/relationships/hyperlink" Target="http://dolinakarpia.org/upload/pdf/folders/18/regulamin-przyznawania-uzywania-i-poslugiwania-sie-znakiem-promocyjnym-dolina-karpi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kjasnos</cp:lastModifiedBy>
  <cp:revision>7</cp:revision>
  <dcterms:created xsi:type="dcterms:W3CDTF">2020-01-20T11:38:00Z</dcterms:created>
  <dcterms:modified xsi:type="dcterms:W3CDTF">2020-01-20T15:07:00Z</dcterms:modified>
</cp:coreProperties>
</file>