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4B" w:rsidRDefault="00C7354B" w:rsidP="00C7354B">
      <w:pPr>
        <w:ind w:left="609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ZAŁĄCZNIK </w:t>
      </w:r>
      <w:r>
        <w:rPr>
          <w:rFonts w:ascii="Times New Roman" w:hAnsi="Times New Roman"/>
          <w:bCs/>
        </w:rPr>
        <w:t xml:space="preserve">do rozporządzenia Ministra Sprawiedliwości </w:t>
      </w:r>
    </w:p>
    <w:p w:rsidR="00C7354B" w:rsidRDefault="00C7354B" w:rsidP="00C7354B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dnia 9 czerwca 2011 r. </w:t>
      </w:r>
    </w:p>
    <w:p w:rsidR="00C7354B" w:rsidRDefault="00C7354B" w:rsidP="00C7354B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KARTA ZGŁOSZENIA KANDYDATA NA ŁAWNIKA</w:t>
      </w:r>
    </w:p>
    <w:p w:rsidR="00C7354B" w:rsidRDefault="00C7354B" w:rsidP="00C7354B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C7354B" w:rsidRDefault="00C7354B" w:rsidP="00C7354B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C7354B" w:rsidRDefault="00C7354B" w:rsidP="00C7354B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C7354B" w:rsidRDefault="00C7354B" w:rsidP="00C7354B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 /wypełnia kandydat/:</w:t>
      </w:r>
    </w:p>
    <w:p w:rsidR="00C7354B" w:rsidRDefault="00C7354B" w:rsidP="00C7354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zamieszkania, ze wskazaniem, od ilu lat kandydat mieszka na terenie gminy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budowlany)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Informacja o pełnieniu funkcji ławnika w poprzednich </w:t>
            </w:r>
            <w:r w:rsidR="00E24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4AD2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kadencjach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54B" w:rsidRDefault="00C7354B" w:rsidP="00C7354B">
      <w:pPr>
        <w:jc w:val="both"/>
        <w:rPr>
          <w:rFonts w:ascii="Times New Roman" w:hAnsi="Times New Roman"/>
        </w:rPr>
      </w:pPr>
    </w:p>
    <w:p w:rsidR="00C7354B" w:rsidRDefault="00C7354B" w:rsidP="00C735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 (wypełnia podmiot zgłaszający):</w:t>
      </w:r>
    </w:p>
    <w:p w:rsidR="00C7354B" w:rsidRDefault="00C7354B" w:rsidP="00C7354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i nazwisko osoby zgłaszającej kandydata, uprawnionej do reprezentacji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Podpis osoby zgłaszającej kandydata, uprawnionej do reprezentacji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54B" w:rsidTr="00C7354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354B" w:rsidRDefault="00C7354B" w:rsidP="00C7354B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C7354B" w:rsidRDefault="00C7354B" w:rsidP="00C7354B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C7354B" w:rsidRDefault="00C7354B" w:rsidP="00C735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Wyrażam zgodę na kandydowanie i potwierdzam prawdziwość danych zawartych w karcie zgłoszenia własnoręcznym podpisem.</w:t>
      </w:r>
    </w:p>
    <w:p w:rsidR="00C7354B" w:rsidRDefault="00C7354B" w:rsidP="00C7354B">
      <w:pPr>
        <w:jc w:val="both"/>
        <w:rPr>
          <w:rFonts w:ascii="Times New Roman" w:hAnsi="Times New Roman"/>
        </w:rPr>
      </w:pPr>
    </w:p>
    <w:p w:rsidR="00C7354B" w:rsidRDefault="00C7354B" w:rsidP="00C7354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C7354B" w:rsidTr="00C7354B">
        <w:tc>
          <w:tcPr>
            <w:tcW w:w="3584" w:type="dxa"/>
            <w:hideMark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C7354B" w:rsidTr="00C7354B">
        <w:tc>
          <w:tcPr>
            <w:tcW w:w="3584" w:type="dxa"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354B" w:rsidRDefault="00C7354B" w:rsidP="00C7354B">
      <w:pPr>
        <w:jc w:val="both"/>
        <w:rPr>
          <w:rFonts w:ascii="Times New Roman" w:hAnsi="Times New Roman"/>
        </w:rPr>
      </w:pPr>
    </w:p>
    <w:p w:rsidR="00C7354B" w:rsidRDefault="00C7354B" w:rsidP="00C735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prawdziwość danych zawartych w karcie zgłoszenia własnoręcznym podpisem.</w:t>
      </w:r>
    </w:p>
    <w:p w:rsidR="00C7354B" w:rsidRDefault="00C7354B" w:rsidP="00C7354B">
      <w:pPr>
        <w:jc w:val="both"/>
        <w:rPr>
          <w:rFonts w:ascii="Times New Roman" w:hAnsi="Times New Roman"/>
          <w:b/>
        </w:rPr>
      </w:pPr>
    </w:p>
    <w:p w:rsidR="00C7354B" w:rsidRDefault="00C7354B" w:rsidP="00C7354B">
      <w:pPr>
        <w:jc w:val="both"/>
        <w:rPr>
          <w:rFonts w:ascii="Times New Roman" w:hAnsi="Times New Roman"/>
          <w:b/>
        </w:rPr>
      </w:pPr>
    </w:p>
    <w:p w:rsidR="00C7354B" w:rsidRDefault="00C7354B" w:rsidP="00C735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354B" w:rsidRDefault="00C7354B" w:rsidP="00C735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C7354B" w:rsidTr="00C7354B">
        <w:tc>
          <w:tcPr>
            <w:tcW w:w="3584" w:type="dxa"/>
            <w:hideMark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C7354B" w:rsidTr="00C7354B">
        <w:tc>
          <w:tcPr>
            <w:tcW w:w="3584" w:type="dxa"/>
          </w:tcPr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C7354B" w:rsidRDefault="00C7354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4B" w:rsidRDefault="00C7354B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:rsidR="00C7354B" w:rsidRDefault="00C7354B">
            <w:pPr>
              <w:spacing w:line="276" w:lineRule="auto"/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C7354B" w:rsidRDefault="00C7354B" w:rsidP="00C7354B">
      <w:pPr>
        <w:jc w:val="both"/>
        <w:rPr>
          <w:rFonts w:ascii="Times New Roman" w:hAnsi="Times New Roman"/>
        </w:rPr>
      </w:pPr>
    </w:p>
    <w:p w:rsidR="00BA5778" w:rsidRDefault="00BA5778" w:rsidP="00C7354B">
      <w:pPr>
        <w:jc w:val="both"/>
        <w:rPr>
          <w:rFonts w:ascii="Times New Roman" w:hAnsi="Times New Roman"/>
        </w:rPr>
      </w:pPr>
    </w:p>
    <w:p w:rsidR="00BA5778" w:rsidRDefault="00BA5778" w:rsidP="00C7354B">
      <w:pPr>
        <w:jc w:val="both"/>
        <w:rPr>
          <w:rFonts w:ascii="Times New Roman" w:hAnsi="Times New Roman"/>
        </w:rPr>
      </w:pPr>
    </w:p>
    <w:p w:rsidR="00C7354B" w:rsidRDefault="00C7354B" w:rsidP="00C735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POUCZENIE:</w:t>
      </w:r>
    </w:p>
    <w:p w:rsidR="00C7354B" w:rsidRDefault="00C7354B" w:rsidP="00C7354B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>Kartę zgłoszenia wraz załącznikami (informacja z Krajowego Rejestru Karnego; 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C7354B" w:rsidRDefault="00C7354B" w:rsidP="00C7354B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C7354B" w:rsidRDefault="00C7354B" w:rsidP="00C7354B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W razie zaistnienia jakichkolwiek zmian ławnik powinien je zgłosić do oddziału administracyjnego właściwego sądu.</w:t>
      </w:r>
    </w:p>
    <w:p w:rsidR="008225B2" w:rsidRDefault="008225B2"/>
    <w:sectPr w:rsidR="008225B2" w:rsidSect="0082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CD644134-2F19-445C-8B45-C0B925AE90D6}"/>
  </w:docVars>
  <w:rsids>
    <w:rsidRoot w:val="00C7354B"/>
    <w:rsid w:val="00160DC0"/>
    <w:rsid w:val="008225B2"/>
    <w:rsid w:val="00880A97"/>
    <w:rsid w:val="00BA5778"/>
    <w:rsid w:val="00C7354B"/>
    <w:rsid w:val="00C95795"/>
    <w:rsid w:val="00E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D644134-2F19-445C-8B45-C0B925AE9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sekretarz</cp:lastModifiedBy>
  <cp:revision>5</cp:revision>
  <cp:lastPrinted>2011-06-13T14:00:00Z</cp:lastPrinted>
  <dcterms:created xsi:type="dcterms:W3CDTF">2011-06-13T13:58:00Z</dcterms:created>
  <dcterms:modified xsi:type="dcterms:W3CDTF">2019-06-03T12:40:00Z</dcterms:modified>
</cp:coreProperties>
</file>